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D21" w:rsidRPr="00D302F1" w:rsidRDefault="00056D21" w:rsidP="00056D21">
      <w:pPr>
        <w:tabs>
          <w:tab w:val="center" w:pos="4320"/>
          <w:tab w:val="right" w:pos="8640"/>
        </w:tabs>
        <w:ind w:right="360"/>
        <w:rPr>
          <w:rFonts w:asciiTheme="minorHAnsi" w:hAnsiTheme="minorHAnsi"/>
          <w:sz w:val="22"/>
          <w:szCs w:val="22"/>
        </w:rPr>
      </w:pPr>
      <w:r w:rsidRPr="00D302F1">
        <w:rPr>
          <w:rFonts w:asciiTheme="minorHAnsi" w:hAnsiTheme="minorHAnsi"/>
          <w:sz w:val="22"/>
          <w:szCs w:val="22"/>
        </w:rPr>
        <w:t xml:space="preserve">                                             </w:t>
      </w:r>
    </w:p>
    <w:p w:rsidR="00B451F4" w:rsidRPr="00D302F1" w:rsidRDefault="00671A86" w:rsidP="00B451F4">
      <w:pPr>
        <w:tabs>
          <w:tab w:val="left" w:pos="8505"/>
          <w:tab w:val="left" w:pos="13608"/>
        </w:tabs>
        <w:jc w:val="right"/>
        <w:rPr>
          <w:rFonts w:asciiTheme="minorHAnsi" w:hAnsiTheme="minorHAnsi"/>
          <w:b/>
          <w:bCs/>
          <w:iCs/>
          <w:kern w:val="16"/>
          <w:sz w:val="22"/>
          <w:szCs w:val="22"/>
          <w:lang w:eastAsia="pl-PL"/>
        </w:rPr>
      </w:pPr>
      <w:r w:rsidRPr="00D302F1">
        <w:rPr>
          <w:rFonts w:asciiTheme="minorHAnsi" w:hAnsiTheme="minorHAnsi"/>
          <w:b/>
          <w:bCs/>
          <w:iCs/>
          <w:kern w:val="16"/>
          <w:sz w:val="22"/>
          <w:szCs w:val="22"/>
          <w:lang w:eastAsia="pl-PL"/>
        </w:rPr>
        <w:t xml:space="preserve">Załącznik nr </w:t>
      </w:r>
      <w:r w:rsidR="005E429E" w:rsidRPr="00D302F1">
        <w:rPr>
          <w:rFonts w:asciiTheme="minorHAnsi" w:hAnsiTheme="minorHAnsi"/>
          <w:b/>
          <w:bCs/>
          <w:iCs/>
          <w:kern w:val="16"/>
          <w:sz w:val="22"/>
          <w:szCs w:val="22"/>
          <w:lang w:eastAsia="pl-PL"/>
        </w:rPr>
        <w:t xml:space="preserve">2a do </w:t>
      </w:r>
      <w:r w:rsidR="00D302F1" w:rsidRPr="00D302F1">
        <w:rPr>
          <w:rFonts w:asciiTheme="minorHAnsi" w:hAnsiTheme="minorHAnsi"/>
          <w:b/>
          <w:bCs/>
          <w:iCs/>
          <w:kern w:val="16"/>
          <w:sz w:val="22"/>
          <w:szCs w:val="22"/>
          <w:lang w:eastAsia="pl-PL"/>
        </w:rPr>
        <w:t xml:space="preserve">Regulaminu </w:t>
      </w:r>
      <w:r w:rsidR="005E429E" w:rsidRPr="00D302F1">
        <w:rPr>
          <w:rFonts w:asciiTheme="minorHAnsi" w:hAnsiTheme="minorHAnsi"/>
          <w:b/>
          <w:bCs/>
          <w:iCs/>
          <w:kern w:val="16"/>
          <w:sz w:val="22"/>
          <w:szCs w:val="22"/>
          <w:lang w:eastAsia="pl-PL"/>
        </w:rPr>
        <w:t xml:space="preserve"> </w:t>
      </w:r>
    </w:p>
    <w:p w:rsidR="00B451F4" w:rsidRPr="00D302F1" w:rsidRDefault="00B451F4" w:rsidP="00B451F4">
      <w:pPr>
        <w:tabs>
          <w:tab w:val="left" w:pos="8505"/>
          <w:tab w:val="left" w:pos="13608"/>
        </w:tabs>
        <w:ind w:firstLine="425"/>
        <w:rPr>
          <w:rFonts w:asciiTheme="minorHAnsi" w:hAnsiTheme="minorHAnsi"/>
          <w:b/>
          <w:bCs/>
          <w:kern w:val="28"/>
          <w:sz w:val="22"/>
          <w:szCs w:val="22"/>
          <w:lang w:eastAsia="pl-PL"/>
        </w:rPr>
      </w:pPr>
      <w:bookmarkStart w:id="0" w:name="_Toc33843001"/>
      <w:bookmarkStart w:id="1" w:name="_Toc33952537"/>
    </w:p>
    <w:bookmarkEnd w:id="0"/>
    <w:bookmarkEnd w:id="1"/>
    <w:p w:rsidR="00671A86" w:rsidRPr="00D302F1" w:rsidRDefault="00671A86" w:rsidP="004E43B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D302F1">
        <w:rPr>
          <w:rFonts w:asciiTheme="minorHAnsi" w:hAnsiTheme="minorHAnsi"/>
          <w:sz w:val="24"/>
          <w:szCs w:val="24"/>
        </w:rPr>
        <w:t>OŚWIADCZENIE O BRAKU PODSTAW DO WYKLUCZENIA</w:t>
      </w:r>
    </w:p>
    <w:p w:rsidR="00643C24" w:rsidRPr="00D302F1" w:rsidRDefault="00643C24" w:rsidP="004E43BA">
      <w:pPr>
        <w:jc w:val="center"/>
        <w:rPr>
          <w:rFonts w:asciiTheme="minorHAnsi" w:hAnsiTheme="minorHAnsi"/>
          <w:sz w:val="22"/>
          <w:szCs w:val="22"/>
        </w:rPr>
      </w:pPr>
    </w:p>
    <w:p w:rsidR="005E429E" w:rsidRPr="00D302F1" w:rsidRDefault="005E429E" w:rsidP="00643C24">
      <w:pPr>
        <w:jc w:val="both"/>
        <w:rPr>
          <w:rFonts w:asciiTheme="minorHAnsi" w:hAnsiTheme="minorHAnsi"/>
          <w:sz w:val="22"/>
          <w:szCs w:val="22"/>
        </w:rPr>
      </w:pPr>
    </w:p>
    <w:p w:rsidR="00671A86" w:rsidRPr="00D302F1" w:rsidRDefault="00671A86" w:rsidP="005E429E">
      <w:pPr>
        <w:pStyle w:val="Tekstpodstawowy22"/>
        <w:spacing w:line="240" w:lineRule="auto"/>
        <w:rPr>
          <w:rFonts w:asciiTheme="minorHAnsi" w:eastAsia="Calibri" w:hAnsiTheme="minorHAnsi"/>
          <w:bCs/>
          <w:sz w:val="22"/>
          <w:szCs w:val="22"/>
          <w:u w:val="none"/>
          <w:lang w:eastAsia="pl-PL"/>
        </w:rPr>
      </w:pPr>
      <w:r w:rsidRPr="00D302F1">
        <w:rPr>
          <w:rFonts w:asciiTheme="minorHAnsi" w:hAnsiTheme="minorHAnsi"/>
          <w:sz w:val="22"/>
          <w:szCs w:val="22"/>
          <w:u w:val="none"/>
        </w:rPr>
        <w:t>Jako podmiot</w:t>
      </w:r>
      <w:r w:rsidR="005E429E" w:rsidRPr="00D302F1">
        <w:rPr>
          <w:rFonts w:asciiTheme="minorHAnsi" w:hAnsiTheme="minorHAnsi"/>
          <w:sz w:val="22"/>
          <w:szCs w:val="22"/>
          <w:u w:val="none"/>
        </w:rPr>
        <w:t xml:space="preserve"> udostepniający swoje zasoby w  „</w:t>
      </w:r>
      <w:r w:rsidR="005E429E" w:rsidRPr="00D302F1">
        <w:rPr>
          <w:rFonts w:asciiTheme="minorHAnsi" w:hAnsiTheme="minorHAnsi"/>
          <w:b/>
          <w:sz w:val="22"/>
          <w:szCs w:val="22"/>
          <w:u w:val="none"/>
        </w:rPr>
        <w:t xml:space="preserve">Konkursie na przygotowanie scenariusza </w:t>
      </w:r>
      <w:r w:rsidR="005E429E" w:rsidRPr="00D302F1">
        <w:rPr>
          <w:rFonts w:asciiTheme="minorHAnsi" w:hAnsiTheme="minorHAnsi"/>
          <w:b/>
          <w:sz w:val="22"/>
          <w:szCs w:val="22"/>
          <w:u w:val="none"/>
        </w:rPr>
        <w:br/>
        <w:t>i koncepcji realizacji filmu promującego działania PARP</w:t>
      </w:r>
      <w:r w:rsidR="005E429E" w:rsidRPr="00D302F1">
        <w:rPr>
          <w:rFonts w:asciiTheme="minorHAnsi" w:hAnsiTheme="minorHAnsi"/>
          <w:sz w:val="22"/>
          <w:szCs w:val="22"/>
          <w:u w:val="none"/>
        </w:rPr>
        <w:t>”</w:t>
      </w:r>
      <w:r w:rsidRPr="00D302F1">
        <w:rPr>
          <w:rFonts w:asciiTheme="minorHAnsi" w:hAnsiTheme="minorHAnsi"/>
          <w:b/>
          <w:sz w:val="22"/>
          <w:szCs w:val="22"/>
          <w:u w:val="none"/>
        </w:rPr>
        <w:t>:</w:t>
      </w:r>
    </w:p>
    <w:p w:rsidR="00671A86" w:rsidRPr="00D302F1" w:rsidRDefault="00671A86" w:rsidP="00671A86">
      <w:pPr>
        <w:ind w:right="69"/>
        <w:jc w:val="both"/>
        <w:rPr>
          <w:rFonts w:asciiTheme="minorHAnsi" w:hAnsiTheme="minorHAnsi"/>
          <w:bCs/>
          <w:sz w:val="22"/>
          <w:szCs w:val="22"/>
        </w:rPr>
      </w:pPr>
    </w:p>
    <w:p w:rsidR="00671A86" w:rsidRPr="00D302F1" w:rsidRDefault="00671A86" w:rsidP="00671A86">
      <w:pPr>
        <w:pStyle w:val="Akapitzlist"/>
        <w:widowControl/>
        <w:numPr>
          <w:ilvl w:val="0"/>
          <w:numId w:val="1"/>
        </w:numPr>
        <w:suppressAutoHyphens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D302F1">
        <w:rPr>
          <w:rFonts w:asciiTheme="minorHAnsi" w:hAnsiTheme="minorHAnsi"/>
          <w:sz w:val="22"/>
          <w:szCs w:val="22"/>
        </w:rPr>
        <w:t>Oświadczam, że nie występują wobec mnie okoliczności wskazane w art. 24 ust. 1 pkt 13-</w:t>
      </w:r>
      <w:r w:rsidR="00F65E31" w:rsidRPr="00D302F1">
        <w:rPr>
          <w:rFonts w:asciiTheme="minorHAnsi" w:hAnsiTheme="minorHAnsi"/>
          <w:sz w:val="22"/>
          <w:szCs w:val="22"/>
        </w:rPr>
        <w:t>22</w:t>
      </w:r>
      <w:r w:rsidRPr="00D302F1">
        <w:rPr>
          <w:rFonts w:asciiTheme="minorHAnsi" w:hAnsiTheme="minorHAnsi"/>
          <w:sz w:val="22"/>
          <w:szCs w:val="22"/>
        </w:rPr>
        <w:t xml:space="preserve"> </w:t>
      </w:r>
      <w:r w:rsidR="00F65E31" w:rsidRPr="00D302F1">
        <w:rPr>
          <w:rFonts w:asciiTheme="minorHAnsi" w:hAnsiTheme="minorHAnsi"/>
          <w:bCs/>
          <w:sz w:val="22"/>
          <w:szCs w:val="22"/>
        </w:rPr>
        <w:t xml:space="preserve">ust. </w:t>
      </w:r>
      <w:r w:rsidRPr="00D302F1">
        <w:rPr>
          <w:rFonts w:asciiTheme="minorHAnsi" w:hAnsiTheme="minorHAnsi"/>
          <w:sz w:val="22"/>
          <w:szCs w:val="22"/>
        </w:rPr>
        <w:t>u</w:t>
      </w:r>
      <w:r w:rsidR="005E429E" w:rsidRPr="00D302F1">
        <w:rPr>
          <w:rFonts w:asciiTheme="minorHAnsi" w:hAnsiTheme="minorHAnsi"/>
          <w:sz w:val="22"/>
          <w:szCs w:val="22"/>
        </w:rPr>
        <w:t xml:space="preserve">stawy </w:t>
      </w:r>
      <w:proofErr w:type="spellStart"/>
      <w:r w:rsidRPr="00D302F1">
        <w:rPr>
          <w:rFonts w:asciiTheme="minorHAnsi" w:hAnsiTheme="minorHAnsi"/>
          <w:sz w:val="22"/>
          <w:szCs w:val="22"/>
        </w:rPr>
        <w:t>Pzp</w:t>
      </w:r>
      <w:proofErr w:type="spellEnd"/>
      <w:r w:rsidRPr="00D302F1">
        <w:rPr>
          <w:rFonts w:asciiTheme="minorHAnsi" w:hAnsiTheme="minorHAnsi"/>
          <w:sz w:val="22"/>
          <w:szCs w:val="22"/>
        </w:rPr>
        <w:t>, które skutkowałyby wykluczeniem z postępowania.</w:t>
      </w:r>
      <w:r w:rsidRPr="00D302F1">
        <w:rPr>
          <w:rStyle w:val="Odwoanieprzypisudolnego"/>
          <w:rFonts w:asciiTheme="minorHAnsi" w:hAnsiTheme="minorHAnsi"/>
          <w:sz w:val="22"/>
          <w:szCs w:val="22"/>
        </w:rPr>
        <w:t xml:space="preserve"> </w:t>
      </w:r>
      <w:r w:rsidRPr="00D302F1"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</w:p>
    <w:p w:rsidR="00671A86" w:rsidRPr="00D302F1" w:rsidRDefault="00671A86" w:rsidP="00671A86">
      <w:pPr>
        <w:pStyle w:val="Akapitzlist"/>
        <w:widowControl/>
        <w:suppressAutoHyphens w:val="0"/>
        <w:ind w:left="0"/>
        <w:jc w:val="both"/>
        <w:rPr>
          <w:rFonts w:asciiTheme="minorHAnsi" w:hAnsiTheme="minorHAnsi"/>
          <w:sz w:val="22"/>
          <w:szCs w:val="22"/>
        </w:rPr>
      </w:pPr>
    </w:p>
    <w:p w:rsidR="00671A86" w:rsidRPr="00D302F1" w:rsidRDefault="00671A86" w:rsidP="00466CEF">
      <w:pPr>
        <w:pStyle w:val="Akapitzlist"/>
        <w:widowControl/>
        <w:numPr>
          <w:ilvl w:val="0"/>
          <w:numId w:val="1"/>
        </w:numPr>
        <w:suppressAutoHyphens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D302F1">
        <w:rPr>
          <w:rFonts w:asciiTheme="minorHAnsi" w:hAnsiTheme="minorHAnsi"/>
          <w:sz w:val="22"/>
          <w:szCs w:val="22"/>
        </w:rPr>
        <w:t>Oświadczam, że zachodzą wobec mnie podstawy wykluczenia z postępowania na podstawie art. 24 ust. …..</w:t>
      </w:r>
      <w:r w:rsidRPr="00D302F1">
        <w:rPr>
          <w:rStyle w:val="Odwoanieprzypisudolnego"/>
          <w:rFonts w:asciiTheme="minorHAnsi" w:hAnsiTheme="minorHAnsi"/>
          <w:sz w:val="22"/>
          <w:szCs w:val="22"/>
        </w:rPr>
        <w:footnoteReference w:id="2"/>
      </w:r>
      <w:r w:rsidRPr="00D302F1">
        <w:rPr>
          <w:rFonts w:asciiTheme="minorHAnsi" w:hAnsiTheme="minorHAnsi"/>
          <w:sz w:val="22"/>
          <w:szCs w:val="22"/>
        </w:rPr>
        <w:t xml:space="preserve"> u</w:t>
      </w:r>
      <w:r w:rsidR="005E429E" w:rsidRPr="00D302F1">
        <w:rPr>
          <w:rFonts w:asciiTheme="minorHAnsi" w:hAnsiTheme="minorHAnsi"/>
          <w:sz w:val="22"/>
          <w:szCs w:val="22"/>
        </w:rPr>
        <w:t xml:space="preserve">stawy </w:t>
      </w:r>
      <w:proofErr w:type="spellStart"/>
      <w:r w:rsidRPr="00D302F1">
        <w:rPr>
          <w:rFonts w:asciiTheme="minorHAnsi" w:hAnsiTheme="minorHAnsi"/>
          <w:sz w:val="22"/>
          <w:szCs w:val="22"/>
        </w:rPr>
        <w:t>Pzp</w:t>
      </w:r>
      <w:proofErr w:type="spellEnd"/>
      <w:r w:rsidRPr="00D302F1">
        <w:rPr>
          <w:rFonts w:asciiTheme="minorHAnsi" w:hAnsiTheme="minorHAnsi"/>
          <w:i/>
          <w:sz w:val="22"/>
          <w:szCs w:val="22"/>
        </w:rPr>
        <w:t>.</w:t>
      </w:r>
    </w:p>
    <w:p w:rsidR="00466CEF" w:rsidRPr="00D302F1" w:rsidRDefault="00466CEF" w:rsidP="00466CEF">
      <w:pPr>
        <w:pStyle w:val="Akapitzlist"/>
        <w:rPr>
          <w:rFonts w:asciiTheme="minorHAnsi" w:hAnsiTheme="minorHAnsi"/>
          <w:sz w:val="22"/>
          <w:szCs w:val="22"/>
        </w:rPr>
      </w:pPr>
    </w:p>
    <w:p w:rsidR="00671A86" w:rsidRPr="00D302F1" w:rsidRDefault="00671A86" w:rsidP="00466CEF">
      <w:pPr>
        <w:ind w:left="426"/>
        <w:jc w:val="both"/>
        <w:rPr>
          <w:rFonts w:asciiTheme="minorHAnsi" w:hAnsiTheme="minorHAnsi"/>
          <w:sz w:val="22"/>
          <w:szCs w:val="22"/>
        </w:rPr>
      </w:pPr>
      <w:r w:rsidRPr="00D302F1">
        <w:rPr>
          <w:rFonts w:asciiTheme="minorHAnsi" w:hAnsiTheme="minorHAnsi"/>
          <w:sz w:val="22"/>
          <w:szCs w:val="22"/>
        </w:rPr>
        <w:t xml:space="preserve">Jednocześnie oświadczam, że na podstawie art. 24 ust. 8 </w:t>
      </w:r>
      <w:r w:rsidR="005E429E" w:rsidRPr="00D302F1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Pr="00D302F1">
        <w:rPr>
          <w:rFonts w:asciiTheme="minorHAnsi" w:hAnsiTheme="minorHAnsi"/>
          <w:sz w:val="22"/>
          <w:szCs w:val="22"/>
        </w:rPr>
        <w:t>Pzp</w:t>
      </w:r>
      <w:proofErr w:type="spellEnd"/>
      <w:r w:rsidRPr="00D302F1">
        <w:rPr>
          <w:rFonts w:asciiTheme="minorHAnsi" w:hAnsiTheme="minorHAnsi"/>
          <w:sz w:val="22"/>
          <w:szCs w:val="22"/>
        </w:rPr>
        <w:t xml:space="preserve"> podjąłem następujące środki naprawcze, które w moim przekonaniu pozwalają mi na udział w postępowaniu: 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2" w:name="_GoBack"/>
      <w:bookmarkEnd w:id="2"/>
    </w:p>
    <w:p w:rsidR="00671A86" w:rsidRPr="00D302F1" w:rsidRDefault="00671A86" w:rsidP="00FC6CFE">
      <w:pPr>
        <w:widowControl/>
        <w:suppressAutoHyphens w:val="0"/>
        <w:jc w:val="both"/>
        <w:rPr>
          <w:rFonts w:asciiTheme="minorHAnsi" w:hAnsiTheme="minorHAnsi"/>
          <w:sz w:val="22"/>
          <w:szCs w:val="22"/>
        </w:rPr>
      </w:pPr>
    </w:p>
    <w:p w:rsidR="00671A86" w:rsidRPr="00D302F1" w:rsidRDefault="00671A86" w:rsidP="00671A86">
      <w:pPr>
        <w:pStyle w:val="Akapitzlist"/>
        <w:widowControl/>
        <w:numPr>
          <w:ilvl w:val="0"/>
          <w:numId w:val="1"/>
        </w:numPr>
        <w:suppressAutoHyphens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D302F1">
        <w:rPr>
          <w:rFonts w:asciiTheme="minorHAnsi" w:hAnsiTheme="minorHAnsi"/>
          <w:sz w:val="22"/>
          <w:szCs w:val="22"/>
        </w:rPr>
        <w:t xml:space="preserve">Oświadczam, że informacje podane powyżej zostały przedstawione z pełną świadomością konsekwencji poważnego wprowadzenia w błąd. </w:t>
      </w:r>
    </w:p>
    <w:p w:rsidR="00671A86" w:rsidRPr="00D302F1" w:rsidRDefault="00671A86" w:rsidP="00671A86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671A86" w:rsidRPr="00D302F1" w:rsidRDefault="00671A86" w:rsidP="00671A86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671A86" w:rsidRPr="00D302F1" w:rsidRDefault="00671A86" w:rsidP="00671A86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302F1">
        <w:rPr>
          <w:rFonts w:asciiTheme="minorHAnsi" w:hAnsiTheme="minorHAnsi"/>
          <w:sz w:val="22"/>
          <w:szCs w:val="22"/>
        </w:rPr>
        <w:t xml:space="preserve">.…………………, </w:t>
      </w:r>
      <w:proofErr w:type="gramStart"/>
      <w:r w:rsidRPr="00D302F1">
        <w:rPr>
          <w:rFonts w:asciiTheme="minorHAnsi" w:hAnsiTheme="minorHAnsi"/>
          <w:sz w:val="22"/>
          <w:szCs w:val="22"/>
        </w:rPr>
        <w:t>dnia</w:t>
      </w:r>
      <w:proofErr w:type="gramEnd"/>
      <w:r w:rsidRPr="00D302F1">
        <w:rPr>
          <w:rFonts w:asciiTheme="minorHAnsi" w:hAnsiTheme="minorHAnsi"/>
          <w:sz w:val="22"/>
          <w:szCs w:val="22"/>
        </w:rPr>
        <w:t xml:space="preserve">…………..                          ……………………..…………………………. </w:t>
      </w:r>
    </w:p>
    <w:p w:rsidR="00671A86" w:rsidRPr="00D302F1" w:rsidRDefault="00671A86" w:rsidP="00671A86">
      <w:pPr>
        <w:ind w:left="4956" w:hanging="4956"/>
        <w:rPr>
          <w:rFonts w:asciiTheme="minorHAnsi" w:hAnsiTheme="minorHAnsi"/>
          <w:i/>
          <w:sz w:val="16"/>
          <w:szCs w:val="16"/>
        </w:rPr>
      </w:pPr>
      <w:r w:rsidRPr="00D302F1">
        <w:rPr>
          <w:rFonts w:asciiTheme="minorHAnsi" w:hAnsiTheme="minorHAnsi"/>
          <w:i/>
          <w:sz w:val="16"/>
          <w:szCs w:val="16"/>
        </w:rPr>
        <w:t xml:space="preserve">         (miejscowość, data)</w:t>
      </w:r>
      <w:r w:rsidRPr="00D302F1">
        <w:rPr>
          <w:rFonts w:asciiTheme="minorHAnsi" w:hAnsiTheme="minorHAnsi"/>
          <w:i/>
          <w:sz w:val="16"/>
          <w:szCs w:val="16"/>
        </w:rPr>
        <w:tab/>
        <w:t>(</w:t>
      </w:r>
      <w:proofErr w:type="gramStart"/>
      <w:r w:rsidRPr="00D302F1">
        <w:rPr>
          <w:rFonts w:asciiTheme="minorHAnsi" w:hAnsiTheme="minorHAnsi"/>
          <w:i/>
          <w:sz w:val="16"/>
          <w:szCs w:val="16"/>
        </w:rPr>
        <w:t>podpis  upoważnionego</w:t>
      </w:r>
      <w:proofErr w:type="gramEnd"/>
      <w:r w:rsidRPr="00D302F1">
        <w:rPr>
          <w:rFonts w:asciiTheme="minorHAnsi" w:hAnsiTheme="minorHAnsi"/>
          <w:i/>
          <w:sz w:val="16"/>
          <w:szCs w:val="16"/>
        </w:rPr>
        <w:t xml:space="preserve"> przedstawiciela </w:t>
      </w:r>
      <w:r w:rsidR="005E429E" w:rsidRPr="00D302F1">
        <w:rPr>
          <w:rFonts w:asciiTheme="minorHAnsi" w:hAnsiTheme="minorHAnsi"/>
          <w:i/>
          <w:sz w:val="16"/>
          <w:szCs w:val="16"/>
        </w:rPr>
        <w:t>podmiotu udostepniającego</w:t>
      </w:r>
      <w:r w:rsidRPr="00D302F1">
        <w:rPr>
          <w:rFonts w:asciiTheme="minorHAnsi" w:hAnsiTheme="minorHAnsi"/>
          <w:i/>
          <w:sz w:val="16"/>
          <w:szCs w:val="16"/>
        </w:rPr>
        <w:t>)</w:t>
      </w:r>
    </w:p>
    <w:p w:rsidR="00671A86" w:rsidRPr="00D302F1" w:rsidRDefault="00671A86" w:rsidP="00671A86">
      <w:pPr>
        <w:ind w:left="4956" w:hanging="4956"/>
        <w:rPr>
          <w:rFonts w:asciiTheme="minorHAnsi" w:hAnsiTheme="minorHAnsi"/>
          <w:i/>
          <w:sz w:val="22"/>
          <w:szCs w:val="22"/>
        </w:rPr>
      </w:pPr>
    </w:p>
    <w:p w:rsidR="00671A86" w:rsidRPr="00D302F1" w:rsidRDefault="00671A86" w:rsidP="00671A86">
      <w:pPr>
        <w:ind w:left="4956" w:hanging="4956"/>
        <w:rPr>
          <w:rFonts w:asciiTheme="minorHAnsi" w:hAnsiTheme="minorHAnsi"/>
          <w:i/>
          <w:sz w:val="22"/>
          <w:szCs w:val="22"/>
        </w:rPr>
      </w:pPr>
    </w:p>
    <w:p w:rsidR="008B525F" w:rsidRPr="00D302F1" w:rsidRDefault="008B525F" w:rsidP="00AB47E5">
      <w:pPr>
        <w:tabs>
          <w:tab w:val="left" w:pos="8505"/>
          <w:tab w:val="left" w:pos="13608"/>
        </w:tabs>
        <w:rPr>
          <w:rFonts w:asciiTheme="minorHAnsi" w:hAnsiTheme="minorHAnsi"/>
          <w:sz w:val="22"/>
          <w:szCs w:val="22"/>
        </w:rPr>
      </w:pPr>
    </w:p>
    <w:sectPr w:rsidR="008B525F" w:rsidRPr="00D30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1F4" w:rsidRDefault="00B451F4" w:rsidP="00B451F4">
      <w:r>
        <w:separator/>
      </w:r>
    </w:p>
  </w:endnote>
  <w:endnote w:type="continuationSeparator" w:id="0">
    <w:p w:rsidR="00B451F4" w:rsidRDefault="00B451F4" w:rsidP="00B45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1F4" w:rsidRDefault="00B451F4" w:rsidP="00B451F4">
      <w:r>
        <w:separator/>
      </w:r>
    </w:p>
  </w:footnote>
  <w:footnote w:type="continuationSeparator" w:id="0">
    <w:p w:rsidR="00B451F4" w:rsidRDefault="00B451F4" w:rsidP="00B451F4">
      <w:r>
        <w:continuationSeparator/>
      </w:r>
    </w:p>
  </w:footnote>
  <w:footnote w:id="1">
    <w:p w:rsidR="00671A86" w:rsidRPr="00643C24" w:rsidRDefault="00671A86" w:rsidP="00FC6CFE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643C2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43C24">
        <w:rPr>
          <w:rFonts w:ascii="Times New Roman" w:hAnsi="Times New Roman" w:cs="Times New Roman"/>
          <w:sz w:val="16"/>
          <w:szCs w:val="16"/>
        </w:rPr>
        <w:t xml:space="preserve"> Punkt ten można wykreślić, jeśli wobec podmiotu zachodzą podstawy wykluczenia. Wówczas stosowne oświadczenie w tym zakresie stanowi punkt 2. </w:t>
      </w:r>
    </w:p>
  </w:footnote>
  <w:footnote w:id="2">
    <w:p w:rsidR="00671A86" w:rsidRPr="00643C24" w:rsidRDefault="00671A86" w:rsidP="00FC6CFE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643C24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43C24">
        <w:rPr>
          <w:rFonts w:ascii="Times New Roman" w:hAnsi="Times New Roman" w:cs="Times New Roman"/>
          <w:sz w:val="16"/>
          <w:szCs w:val="16"/>
        </w:rPr>
        <w:t xml:space="preserve"> Podmiot powinien wskazać mającą zastosowanie podstawę wykluczenia.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D21"/>
    <w:rsid w:val="00056D21"/>
    <w:rsid w:val="00466CEF"/>
    <w:rsid w:val="004E43BA"/>
    <w:rsid w:val="005E429E"/>
    <w:rsid w:val="00643C24"/>
    <w:rsid w:val="00671A86"/>
    <w:rsid w:val="00766FF0"/>
    <w:rsid w:val="00815D98"/>
    <w:rsid w:val="0085702F"/>
    <w:rsid w:val="008B525F"/>
    <w:rsid w:val="00941A82"/>
    <w:rsid w:val="00AB47E5"/>
    <w:rsid w:val="00B451F4"/>
    <w:rsid w:val="00D302F1"/>
    <w:rsid w:val="00E44813"/>
    <w:rsid w:val="00F65E31"/>
    <w:rsid w:val="00FC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FCB40C7-6ABF-4231-AF1B-942DA55D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2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6D21"/>
    <w:pPr>
      <w:ind w:left="708"/>
    </w:pPr>
    <w:rPr>
      <w:rFonts w:eastAsia="Lucida Sans Unicode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nhideWhenUsed/>
    <w:rsid w:val="00B451F4"/>
    <w:pPr>
      <w:widowControl/>
      <w:suppressAutoHyphens w:val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B451F4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B451F4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71A86"/>
    <w:rPr>
      <w:rFonts w:ascii="Times New Roman" w:eastAsia="Lucida Sans Unicode" w:hAnsi="Times New Roman" w:cs="Times New Roman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671A86"/>
    <w:pPr>
      <w:widowControl/>
      <w:tabs>
        <w:tab w:val="left" w:pos="8505"/>
        <w:tab w:val="left" w:pos="13608"/>
      </w:tabs>
      <w:suppressAutoHyphens w:val="0"/>
      <w:spacing w:before="240" w:after="60" w:line="360" w:lineRule="auto"/>
      <w:ind w:firstLine="425"/>
      <w:jc w:val="center"/>
    </w:pPr>
    <w:rPr>
      <w:b/>
      <w:bCs/>
      <w:kern w:val="28"/>
      <w:sz w:val="36"/>
      <w:szCs w:val="36"/>
      <w:lang w:eastAsia="pl-PL"/>
    </w:rPr>
  </w:style>
  <w:style w:type="character" w:customStyle="1" w:styleId="TytuZnak">
    <w:name w:val="Tytuł Znak"/>
    <w:basedOn w:val="Domylnaczcionkaakapitu"/>
    <w:link w:val="Tytu"/>
    <w:rsid w:val="00671A86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C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CFE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43C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C2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3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3C2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5E429E"/>
    <w:pPr>
      <w:spacing w:line="360" w:lineRule="atLeast"/>
      <w:jc w:val="both"/>
      <w:textAlignment w:val="baseline"/>
    </w:pPr>
    <w:rPr>
      <w:rFonts w:cs="Cambria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Kulikowska-Ogonek Patrycja</dc:creator>
  <cp:keywords/>
  <dc:description/>
  <cp:lastModifiedBy>Próchniak Beata</cp:lastModifiedBy>
  <cp:revision>14</cp:revision>
  <cp:lastPrinted>2017-05-29T09:25:00Z</cp:lastPrinted>
  <dcterms:created xsi:type="dcterms:W3CDTF">2016-12-06T09:50:00Z</dcterms:created>
  <dcterms:modified xsi:type="dcterms:W3CDTF">2017-08-17T12:50:00Z</dcterms:modified>
</cp:coreProperties>
</file>